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rPr>
        <w:t>Daria Nematian-Zolbin</w:t>
      </w:r>
      <w:r>
        <w:t xml:space="preserve"> (0:00):</w:t>
      </w:r>
      <w:r>
        <w:br/>
      </w:r>
      <w:r>
        <w:t>Rescue worker Ihor is offering hot water and tea to residents of the Troyeshchyna district in the capital. A few days ago, he arrived from the Zhytomyr region on a rotation to assist the capital’s rescue teams. You can take the drinks in your own container or in a single-serve paper cup.</w:t>
      </w:r>
    </w:p>
    <w:p>
      <w:pPr>
        <w:spacing w:after="200"/>
      </w:pPr>
      <w:r>
        <w:rPr>
          <w:b/>
        </w:rPr>
        <w:t>Rescuer Ihor</w:t>
      </w:r>
      <w:r>
        <w:t xml:space="preserve"> (0:14):</w:t>
      </w:r>
      <w:r>
        <w:br/>
      </w:r>
      <w:r>
        <w:t>It’s my second day on this rotation, but my lads have been here for over a week.</w:t>
      </w:r>
    </w:p>
    <w:p>
      <w:pPr>
        <w:spacing w:after="200"/>
      </w:pPr>
      <w:r>
        <w:rPr>
          <w:b/>
        </w:rPr>
        <w:t>Daria Nematian-Zolbin</w:t>
      </w:r>
      <w:r>
        <w:t xml:space="preserve"> (0:20):</w:t>
      </w:r>
      <w:r>
        <w:br/>
      </w:r>
      <w:r>
        <w:t>Why did you agree to come?</w:t>
      </w:r>
    </w:p>
    <w:p>
      <w:pPr>
        <w:spacing w:after="200"/>
      </w:pPr>
      <w:r>
        <w:rPr>
          <w:b/>
        </w:rPr>
        <w:t>Rescuer Ihor</w:t>
      </w:r>
      <w:r>
        <w:t xml:space="preserve"> (0:22):</w:t>
      </w:r>
      <w:r>
        <w:br/>
      </w:r>
      <w:r>
        <w:t>It’s my duty.</w:t>
      </w:r>
    </w:p>
    <w:p>
      <w:pPr>
        <w:spacing w:after="200"/>
      </w:pPr>
      <w:r>
        <w:rPr>
          <w:b/>
        </w:rPr>
        <w:t>Daria Nematian-Zolbin</w:t>
      </w:r>
      <w:r>
        <w:t xml:space="preserve"> (0:23):</w:t>
      </w:r>
      <w:r>
        <w:br/>
      </w:r>
      <w:r>
        <w:t>A few days ago, the State Emergency Service set up tents – warming centres – in the Desnianskyi district. They were positioned between high-rise blocks so that people could warm up and charge their devices. The district on the left bank of Kyiv has been without heating since 24 January due to damage to Thermal Power Plant No. 6 caused by a Russian strike. According to Maksym Bakhmatov, Head of the Desnianskyi District State Administration, the situation is most critical in Troyeshchyna. There are no alternatives for restoring heating in the buildings here. With low temperatures, there is a risk that the sewage system in the high-rise blocks will freeze. Bakhmatov said that in such a case, they would dig and set up outdoor toilets.</w:t>
      </w:r>
    </w:p>
    <w:p>
      <w:pPr>
        <w:spacing w:after="200"/>
      </w:pPr>
      <w:r>
        <w:rPr>
          <w:b/>
        </w:rPr>
        <w:t>Maksym Bakhmatov</w:t>
      </w:r>
      <w:r>
        <w:t xml:space="preserve"> (0:57):</w:t>
      </w:r>
      <w:r>
        <w:br/>
      </w:r>
      <w:r>
        <w:t>This is the fourth time we’ve drained all the water we have to prevent it from freezing there. And now we’re waiting for a signal, if it comes, to refill the system.  We’re restarting the heating for the fourth time at minus 17 degrees. Digging pits when the sewers freeze is the only way to provide people with any sort of service.</w:t>
      </w:r>
    </w:p>
    <w:p>
      <w:pPr>
        <w:spacing w:after="200"/>
      </w:pPr>
      <w:r>
        <w:rPr>
          <w:b/>
        </w:rPr>
        <w:t>Daria Nematian-Zolbin</w:t>
      </w:r>
      <w:r>
        <w:t xml:space="preserve"> (1:15):</w:t>
      </w:r>
      <w:r>
        <w:br/>
      </w:r>
      <w:r>
        <w:t>In the Desnianskyi district, more electricity is being supplied to the neighbourhood so that people can heat their flats to some extent. This evening, among the high-rise blocks, you can see buildings that cannot be heated. A woman from the crowd calls out to her home. Her name is Liudmyla Datsenko. She is trying to highlight all the problems she has faced since 24 January. The woman and her family are dressed warmly. The temperature in the flat is 4 degrees Celsius.</w:t>
      </w:r>
    </w:p>
    <w:p>
      <w:pPr>
        <w:spacing w:after="200"/>
      </w:pPr>
      <w:r>
        <w:rPr>
          <w:b/>
        </w:rPr>
        <w:t>Liudmyla Datsenko</w:t>
      </w:r>
      <w:r>
        <w:t xml:space="preserve"> (1:38):</w:t>
      </w:r>
      <w:r>
        <w:br/>
      </w:r>
      <w:r>
        <w:t>It’s so cold, you can see the breath.</w:t>
      </w:r>
    </w:p>
    <w:p>
      <w:pPr>
        <w:spacing w:after="200"/>
      </w:pPr>
      <w:r>
        <w:rPr>
          <w:b/>
        </w:rPr>
        <w:t>Daria Nematian-Zolbin</w:t>
      </w:r>
      <w:r>
        <w:t xml:space="preserve"> (1:41):</w:t>
      </w:r>
      <w:r>
        <w:br/>
      </w:r>
      <w:r>
        <w:t>Liudmyla and her younger daughter have diabetes. Due to their chronic condition, their hands and feet are constantly cold.  In such cold weather, their health can deteriorate, the woman says. To keep warm at home, they use warm clothing and plastic bottles filled with hot water.  She heats the water on a camping stove.  In the Desnianskyi district, the State Emergency Service has set up 24 tents across 12 locations, said Pavlo Petrov, spokesperson for the Kyiv State Emergency Service.  The district administration has set up resilience centres in local schools.      Daria Nematian-Zolbin. Suspilne. Novyny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